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8331" w14:textId="16DE8348" w:rsidR="00750774" w:rsidRPr="000014FB" w:rsidRDefault="000014FB">
      <w:pPr>
        <w:rPr>
          <w:b/>
          <w:bCs/>
          <w:sz w:val="44"/>
          <w:szCs w:val="44"/>
        </w:rPr>
      </w:pPr>
      <w:r w:rsidRPr="000014FB">
        <w:rPr>
          <w:b/>
          <w:bCs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081FE46C" wp14:editId="2D611F15">
            <wp:simplePos x="0" y="0"/>
            <wp:positionH relativeFrom="column">
              <wp:posOffset>2208076</wp:posOffset>
            </wp:positionH>
            <wp:positionV relativeFrom="paragraph">
              <wp:posOffset>1907177</wp:posOffset>
            </wp:positionV>
            <wp:extent cx="5053965" cy="3448050"/>
            <wp:effectExtent l="0" t="0" r="0" b="0"/>
            <wp:wrapTight wrapText="bothSides">
              <wp:wrapPolygon edited="0">
                <wp:start x="0" y="0"/>
                <wp:lineTo x="0" y="21481"/>
                <wp:lineTo x="21494" y="21481"/>
                <wp:lineTo x="2149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3965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14FB">
        <w:rPr>
          <w:b/>
          <w:bCs/>
          <w:sz w:val="44"/>
          <w:szCs w:val="44"/>
        </w:rPr>
        <w:t>The River Nile</w:t>
      </w:r>
    </w:p>
    <w:sectPr w:rsidR="00750774" w:rsidRPr="000014FB" w:rsidSect="000014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FB"/>
    <w:rsid w:val="000014FB"/>
    <w:rsid w:val="0075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EE4CA"/>
  <w15:chartTrackingRefBased/>
  <w15:docId w15:val="{B690A704-E592-48B8-8A52-945FE5F1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2020-06-03T11:30:00Z</dcterms:created>
  <dcterms:modified xsi:type="dcterms:W3CDTF">2020-06-03T11:31:00Z</dcterms:modified>
</cp:coreProperties>
</file>